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20" w:rsidRDefault="00756F20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Вписанная окружность</w:t>
      </w:r>
    </w:p>
    <w:p w:rsidR="00D55E9A" w:rsidRDefault="00D55E9A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Знать:</w:t>
      </w:r>
    </w:p>
    <w:p w:rsidR="00D55E9A" w:rsidRDefault="00D55E9A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Центр вписанной окружности в треугольнике-точка пересечения биссектрис</w:t>
      </w:r>
    </w:p>
    <w:p w:rsidR="00D55E9A" w:rsidRDefault="00D55E9A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D55E9A" w:rsidRDefault="00D55E9A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 4-угольник можно вписать окружность если суммы противоположных сторон </w:t>
      </w:r>
      <w:proofErr w:type="gramStart"/>
      <w:r>
        <w:rPr>
          <w:b/>
          <w:bCs/>
          <w:color w:val="000000"/>
          <w:sz w:val="22"/>
          <w:szCs w:val="22"/>
        </w:rPr>
        <w:t>равны</w:t>
      </w:r>
      <w:proofErr w:type="gramEnd"/>
      <w:r>
        <w:rPr>
          <w:b/>
          <w:bCs/>
          <w:color w:val="000000"/>
          <w:sz w:val="22"/>
          <w:szCs w:val="22"/>
        </w:rPr>
        <w:t xml:space="preserve"> то есть:</w:t>
      </w:r>
    </w:p>
    <w:p w:rsidR="00D55E9A" w:rsidRPr="00D55E9A" w:rsidRDefault="00D55E9A" w:rsidP="00D55E9A">
      <w:pPr>
        <w:pStyle w:val="leftmargin"/>
        <w:tabs>
          <w:tab w:val="left" w:pos="1515"/>
          <w:tab w:val="left" w:pos="3405"/>
        </w:tabs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proofErr w:type="gramStart"/>
      <w:r>
        <w:rPr>
          <w:b/>
          <w:bCs/>
          <w:color w:val="000000"/>
          <w:sz w:val="22"/>
          <w:szCs w:val="22"/>
        </w:rPr>
        <w:t>а</w:t>
      </w:r>
      <w:proofErr w:type="gramEnd"/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а+в</w:t>
      </w:r>
      <w:proofErr w:type="spellEnd"/>
      <w:r>
        <w:rPr>
          <w:b/>
          <w:bCs/>
          <w:color w:val="000000"/>
          <w:sz w:val="22"/>
          <w:szCs w:val="22"/>
        </w:rPr>
        <w:t>=с+</w:t>
      </w:r>
      <w:r>
        <w:rPr>
          <w:b/>
          <w:bCs/>
          <w:color w:val="000000"/>
          <w:sz w:val="22"/>
          <w:szCs w:val="22"/>
          <w:lang w:val="en-US"/>
        </w:rPr>
        <w:t>d</w:t>
      </w:r>
    </w:p>
    <w:p w:rsidR="00D55E9A" w:rsidRDefault="00756F20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56.7pt;margin-top:3.35pt;width:45.75pt;height:26.25pt;z-index:251658240"/>
        </w:pict>
      </w:r>
    </w:p>
    <w:p w:rsidR="00D55E9A" w:rsidRPr="00D55E9A" w:rsidRDefault="00D55E9A" w:rsidP="00D55E9A">
      <w:pPr>
        <w:pStyle w:val="leftmargin"/>
        <w:tabs>
          <w:tab w:val="left" w:pos="900"/>
          <w:tab w:val="left" w:pos="2100"/>
        </w:tabs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с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en-US"/>
        </w:rPr>
        <w:t>d</w:t>
      </w:r>
    </w:p>
    <w:p w:rsidR="00D55E9A" w:rsidRDefault="00D55E9A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D55E9A" w:rsidRDefault="00D55E9A" w:rsidP="00D55E9A">
      <w:pPr>
        <w:pStyle w:val="leftmargin"/>
        <w:tabs>
          <w:tab w:val="left" w:pos="1545"/>
        </w:tabs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в</w:t>
      </w:r>
    </w:p>
    <w:p w:rsidR="00D55E9A" w:rsidRDefault="00D55E9A" w:rsidP="00AF3963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формула площади</w:t>
      </w:r>
      <w:r w:rsidR="004E249E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4E249E">
        <w:rPr>
          <w:b/>
          <w:bCs/>
          <w:color w:val="000000"/>
          <w:sz w:val="22"/>
          <w:szCs w:val="22"/>
        </w:rPr>
        <w:t>многоугольника</w:t>
      </w:r>
      <w:r>
        <w:rPr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  <w:lang w:val="en-US"/>
        </w:rPr>
        <w:t>S</w:t>
      </w:r>
      <w:r w:rsidRPr="00D55E9A">
        <w:rPr>
          <w:b/>
          <w:bCs/>
          <w:color w:val="000000"/>
          <w:sz w:val="22"/>
          <w:szCs w:val="22"/>
        </w:rPr>
        <w:t>=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rp</w:t>
      </w:r>
      <w:proofErr w:type="spellEnd"/>
      <w:r>
        <w:rPr>
          <w:b/>
          <w:bCs/>
          <w:color w:val="000000"/>
          <w:sz w:val="22"/>
          <w:szCs w:val="22"/>
        </w:rPr>
        <w:t xml:space="preserve"> где </w:t>
      </w:r>
      <w:r>
        <w:rPr>
          <w:b/>
          <w:bCs/>
          <w:color w:val="000000"/>
          <w:sz w:val="22"/>
          <w:szCs w:val="22"/>
          <w:lang w:val="en-US"/>
        </w:rPr>
        <w:t>r</w:t>
      </w:r>
      <w:r w:rsidRPr="00D55E9A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радиус вписанной окружности</w:t>
      </w:r>
      <w:r w:rsidRPr="00D55E9A">
        <w:rPr>
          <w:b/>
          <w:bCs/>
          <w:color w:val="000000"/>
          <w:sz w:val="22"/>
          <w:szCs w:val="22"/>
        </w:rPr>
        <w:t xml:space="preserve">        </w:t>
      </w:r>
      <w:r>
        <w:rPr>
          <w:b/>
          <w:bCs/>
          <w:color w:val="000000"/>
          <w:sz w:val="22"/>
          <w:szCs w:val="22"/>
          <w:lang w:val="en-US"/>
        </w:rPr>
        <w:t>p</w:t>
      </w:r>
      <w:r>
        <w:rPr>
          <w:b/>
          <w:bCs/>
          <w:color w:val="000000"/>
          <w:sz w:val="22"/>
          <w:szCs w:val="22"/>
        </w:rPr>
        <w:t>- полупериметр</w:t>
      </w:r>
      <w:r w:rsidRPr="00D55E9A">
        <w:rPr>
          <w:b/>
          <w:bCs/>
          <w:color w:val="000000"/>
          <w:sz w:val="22"/>
          <w:szCs w:val="22"/>
        </w:rPr>
        <w:t>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51083" cy="657225"/>
            <wp:effectExtent l="0" t="0" r="0" b="0"/>
            <wp:docPr id="1" name="Рисунок 1" descr="https://math-ege.sdamgia.ru/get_file?id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2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45" cy="6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метр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равен 12, а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равен 1.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этого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28700" cy="894339"/>
            <wp:effectExtent l="0" t="0" r="0" b="0"/>
            <wp:docPr id="2" name="Рисунок 2" descr="https://math-ege.sdamgia.ru/get_file?id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63" cy="9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Около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рой равен 3, опи</w:t>
      </w:r>
      <w:r>
        <w:rPr>
          <w:color w:val="000000"/>
          <w:sz w:val="22"/>
          <w:szCs w:val="22"/>
        </w:rPr>
        <w:softHyphen/>
        <w:t>сан мно</w:t>
      </w:r>
      <w:r>
        <w:rPr>
          <w:color w:val="000000"/>
          <w:sz w:val="22"/>
          <w:szCs w:val="22"/>
        </w:rPr>
        <w:softHyphen/>
        <w:t>го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ник, пе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метр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равен 20.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его пло</w:t>
      </w:r>
      <w:r>
        <w:rPr>
          <w:color w:val="000000"/>
          <w:sz w:val="22"/>
          <w:szCs w:val="22"/>
        </w:rPr>
        <w:softHyphen/>
        <w:t>щадь.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6300" cy="731968"/>
            <wp:effectExtent l="0" t="0" r="0" b="0"/>
            <wp:docPr id="3" name="Рисунок 3" descr="https://math-ege.sdamgia.ru/get_file?id=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15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94" cy="74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ный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ник,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та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равна 6.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71550" cy="811530"/>
            <wp:effectExtent l="0" t="0" r="0" b="0"/>
            <wp:docPr id="4" name="Рисунок 4" descr="https://math-ege.sdamgia.ru/get_file?id=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15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94" cy="81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ный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ник, равен 6.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ту этого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71550" cy="811530"/>
            <wp:effectExtent l="0" t="0" r="0" b="0"/>
            <wp:docPr id="5" name="Рисунок 5" descr="https://math-ege.sdamgia.ru/get_file?id=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15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77" cy="81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на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38125"/>
            <wp:effectExtent l="19050" t="0" r="0" b="0"/>
            <wp:docPr id="6" name="Рисунок 6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этот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23925" cy="771749"/>
            <wp:effectExtent l="0" t="0" r="0" b="0"/>
            <wp:docPr id="7" name="Рисунок 7" descr="https://math-ege.sdamgia.ru/get_file?id=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15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61" cy="77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ный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ник, равен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7650" cy="466725"/>
            <wp:effectExtent l="19050" t="0" r="0" b="0"/>
            <wp:docPr id="8" name="Рисунок 8" descr="https://ege.sdamgia.ru/formula/2f/2fd2f877aed319d08f0f37b2119abb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2f/2fd2f877aed319d08f0f37b2119abb1a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ну этого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95425" cy="505143"/>
            <wp:effectExtent l="0" t="0" r="0" b="0"/>
            <wp:docPr id="9" name="Рисунок 9" descr="https://math-ege.sdamgia.ru/get_file?id=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15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05" cy="5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на ромба равна 1, ост</w:t>
      </w:r>
      <w:r>
        <w:rPr>
          <w:color w:val="000000"/>
          <w:sz w:val="22"/>
          <w:szCs w:val="22"/>
        </w:rPr>
        <w:softHyphen/>
        <w:t>рый угол равен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171450"/>
            <wp:effectExtent l="19050" t="0" r="0" b="0"/>
            <wp:docPr id="10" name="Рисунок 10" descr="https://ege.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этого ромба.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8.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05000" cy="704850"/>
            <wp:effectExtent l="19050" t="0" r="0" b="0"/>
            <wp:docPr id="11" name="Рисунок 11" descr="https://math-ege.sdamgia.ru/get_file?id=2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205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Ост</w:t>
      </w:r>
      <w:r>
        <w:rPr>
          <w:color w:val="000000"/>
          <w:sz w:val="22"/>
          <w:szCs w:val="22"/>
        </w:rPr>
        <w:softHyphen/>
        <w:t>рый угол ромба равен 30°.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этот ромб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равен 2.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ну ромба.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0575" cy="690667"/>
            <wp:effectExtent l="0" t="0" r="0" b="0"/>
            <wp:docPr id="12" name="Рисунок 12" descr="https://math-ege.sdamgia.ru/get_file?id=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15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64" cy="69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ну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ше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ка, опи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около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рой равен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38125"/>
            <wp:effectExtent l="19050" t="0" r="0" b="0"/>
            <wp:docPr id="13" name="Рисунок 13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52500" cy="832129"/>
            <wp:effectExtent l="0" t="0" r="0" b="0"/>
            <wp:docPr id="14" name="Рисунок 14" descr="https://math-ege.sdamgia.ru/get_file?id=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15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78" cy="84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ный ше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 со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38125"/>
            <wp:effectExtent l="19050" t="0" r="0" b="0"/>
            <wp:docPr id="15" name="Рисунок 15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3460" cy="1000125"/>
            <wp:effectExtent l="0" t="0" r="0" b="0"/>
            <wp:docPr id="16" name="Рисунок 16" descr="https://math-ege.sdamgia.ru/get_file?id=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ege.sdamgia.ru/get_file?id=15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98" cy="10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ты рав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бед</w:t>
      </w:r>
      <w:r>
        <w:rPr>
          <w:color w:val="000000"/>
          <w:sz w:val="22"/>
          <w:szCs w:val="22"/>
        </w:rPr>
        <w:softHyphen/>
        <w:t>рен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равны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14350" cy="238125"/>
            <wp:effectExtent l="19050" t="0" r="0" b="0"/>
            <wp:docPr id="17" name="Рисунок 17" descr="https://ege.sdamgia.ru/formula/d4/d450fb68ca1e03e283e87365ef4128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d4/d450fb68ca1e03e283e87365ef412856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в этот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81050" cy="686208"/>
            <wp:effectExtent l="0" t="0" r="0" b="0"/>
            <wp:docPr id="18" name="Рисунок 18" descr="https://math-ege.sdamgia.ru/get_file?id=2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ege.sdamgia.ru/get_file?id=205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98" cy="6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4,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3, угол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равен 90°.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0" cy="731374"/>
            <wp:effectExtent l="0" t="0" r="0" b="0"/>
            <wp:docPr id="19" name="Рисунок 19" descr="https://math-ege.sdamgia.ru/get_file?id=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get_file?id=15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20" cy="7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Бо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вые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ны рав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бед</w:t>
      </w:r>
      <w:r>
        <w:rPr>
          <w:color w:val="000000"/>
          <w:sz w:val="22"/>
          <w:szCs w:val="22"/>
        </w:rPr>
        <w:softHyphen/>
        <w:t>рен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равны 5, ос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ние равно 6.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ус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00100" cy="836234"/>
            <wp:effectExtent l="0" t="0" r="0" b="0"/>
            <wp:docPr id="20" name="Рисунок 20" descr="https://math-ege.sdamgia.ru/get_file?id=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ege.sdamgia.ru/get_file?id=15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15" cy="84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Окруж</w:t>
      </w:r>
      <w:r>
        <w:rPr>
          <w:color w:val="000000"/>
          <w:sz w:val="22"/>
          <w:szCs w:val="22"/>
        </w:rPr>
        <w:softHyphen/>
        <w:t>ность, впи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ная в рав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бед</w:t>
      </w:r>
      <w:r>
        <w:rPr>
          <w:color w:val="000000"/>
          <w:sz w:val="22"/>
          <w:szCs w:val="22"/>
        </w:rPr>
        <w:softHyphen/>
        <w:t>рен</w:t>
      </w:r>
      <w:r>
        <w:rPr>
          <w:color w:val="000000"/>
          <w:sz w:val="22"/>
          <w:szCs w:val="22"/>
        </w:rPr>
        <w:softHyphen/>
        <w:t>ный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ник, делит в точке ка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ния одну из бо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вых сто</w:t>
      </w:r>
      <w:r>
        <w:rPr>
          <w:color w:val="000000"/>
          <w:sz w:val="22"/>
          <w:szCs w:val="22"/>
        </w:rPr>
        <w:softHyphen/>
        <w:t>рон на два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ка, длины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рых равны 5 и 3, счи</w:t>
      </w:r>
      <w:r>
        <w:rPr>
          <w:color w:val="000000"/>
          <w:sz w:val="22"/>
          <w:szCs w:val="22"/>
        </w:rPr>
        <w:softHyphen/>
        <w:t>тая от вер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ны, про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щей ос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нию.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метр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33500" cy="666750"/>
            <wp:effectExtent l="0" t="0" r="0" b="0"/>
            <wp:docPr id="21" name="Рисунок 21" descr="https://math-ege.sdamgia.ru/get_file?id=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ege.sdamgia.ru/get_file?id=15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91" cy="66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Бо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вые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ны тра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ции, опи</w:t>
      </w:r>
      <w:r>
        <w:rPr>
          <w:color w:val="000000"/>
          <w:sz w:val="22"/>
          <w:szCs w:val="22"/>
        </w:rPr>
        <w:softHyphen/>
        <w:t>сан</w:t>
      </w:r>
      <w:r>
        <w:rPr>
          <w:color w:val="000000"/>
          <w:sz w:val="22"/>
          <w:szCs w:val="22"/>
        </w:rPr>
        <w:softHyphen/>
        <w:t>ной около окруж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сти, равны 3 и 5.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сред</w:t>
      </w:r>
      <w:r>
        <w:rPr>
          <w:color w:val="000000"/>
          <w:sz w:val="22"/>
          <w:szCs w:val="22"/>
        </w:rPr>
        <w:softHyphen/>
        <w:t>нюю линию тра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ции.</w:t>
      </w:r>
    </w:p>
    <w:p w:rsidR="00AF3963" w:rsidRDefault="00AF3963" w:rsidP="00AF396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16.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95375" cy="713374"/>
            <wp:effectExtent l="0" t="0" r="0" b="0"/>
            <wp:docPr id="22" name="Рисунок 22" descr="https://math-ege.sdamgia.ru/get_file?id=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ege.sdamgia.ru/get_file?id=15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4" cy="7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Около окр</w:t>
      </w:r>
      <w:bookmarkStart w:id="0" w:name="_GoBack"/>
      <w:bookmarkEnd w:id="0"/>
      <w:r>
        <w:rPr>
          <w:color w:val="000000"/>
          <w:sz w:val="22"/>
          <w:szCs w:val="22"/>
        </w:rPr>
        <w:t>уж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опи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на тра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ция, пе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метр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рой равен 40.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длину её сред</w:t>
      </w:r>
      <w:r>
        <w:rPr>
          <w:color w:val="000000"/>
          <w:sz w:val="22"/>
          <w:szCs w:val="22"/>
        </w:rPr>
        <w:softHyphen/>
        <w:t>ней линии.</w:t>
      </w:r>
    </w:p>
    <w:p w:rsidR="00D77637" w:rsidRDefault="00D77637"/>
    <w:sectPr w:rsidR="00D77637" w:rsidSect="0030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963"/>
    <w:rsid w:val="00094D36"/>
    <w:rsid w:val="00173D7B"/>
    <w:rsid w:val="00301098"/>
    <w:rsid w:val="004E249E"/>
    <w:rsid w:val="00756F20"/>
    <w:rsid w:val="007A40BD"/>
    <w:rsid w:val="00AF3963"/>
    <w:rsid w:val="00D55E9A"/>
    <w:rsid w:val="00D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4F4469-A7ED-4793-AD69-C920F70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963"/>
  </w:style>
  <w:style w:type="paragraph" w:styleId="a3">
    <w:name w:val="Balloon Text"/>
    <w:basedOn w:val="a"/>
    <w:link w:val="a4"/>
    <w:uiPriority w:val="99"/>
    <w:semiHidden/>
    <w:unhideWhenUsed/>
    <w:rsid w:val="0075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1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3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0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3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1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7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3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5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4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2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4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1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6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11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3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6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1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FCF-81F8-41A6-A183-12D745C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Елена Пяденкова</cp:lastModifiedBy>
  <cp:revision>8</cp:revision>
  <cp:lastPrinted>2017-02-17T05:57:00Z</cp:lastPrinted>
  <dcterms:created xsi:type="dcterms:W3CDTF">2016-12-22T15:28:00Z</dcterms:created>
  <dcterms:modified xsi:type="dcterms:W3CDTF">2017-02-17T05:58:00Z</dcterms:modified>
</cp:coreProperties>
</file>